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A6A2" w14:textId="77777777" w:rsidR="00F32CE9" w:rsidRPr="00FA763F" w:rsidRDefault="00BB50A2" w:rsidP="00BB50A2">
      <w:pPr>
        <w:spacing w:line="480" w:lineRule="auto"/>
        <w:jc w:val="center"/>
        <w:rPr>
          <w:rFonts w:ascii="Arial" w:hAnsi="Arial"/>
          <w:b/>
        </w:rPr>
      </w:pPr>
      <w:r w:rsidRPr="00FA763F">
        <w:rPr>
          <w:rFonts w:ascii="Arial" w:hAnsi="Arial"/>
          <w:b/>
        </w:rPr>
        <w:t>Rounding Game Informal Assessment</w:t>
      </w:r>
    </w:p>
    <w:p w14:paraId="3364724A" w14:textId="77777777" w:rsidR="00217F00" w:rsidRDefault="003262AD" w:rsidP="00BB50A2">
      <w:pPr>
        <w:spacing w:line="480" w:lineRule="auto"/>
        <w:rPr>
          <w:rFonts w:ascii="Arial" w:hAnsi="Arial"/>
        </w:rPr>
      </w:pPr>
      <w:r w:rsidRPr="00FA763F">
        <w:rPr>
          <w:rFonts w:ascii="Arial" w:hAnsi="Arial"/>
          <w:b/>
        </w:rPr>
        <w:t>Directions</w:t>
      </w:r>
      <w:r>
        <w:rPr>
          <w:rFonts w:ascii="Arial" w:hAnsi="Arial"/>
        </w:rPr>
        <w:t>: Teacher will draw two</w:t>
      </w:r>
      <w:r w:rsidR="00217F00">
        <w:rPr>
          <w:rFonts w:ascii="Arial" w:hAnsi="Arial"/>
        </w:rPr>
        <w:t xml:space="preserve"> T chart</w:t>
      </w:r>
      <w:r>
        <w:rPr>
          <w:rFonts w:ascii="Arial" w:hAnsi="Arial"/>
        </w:rPr>
        <w:t>s</w:t>
      </w:r>
      <w:r w:rsidR="00217F00">
        <w:rPr>
          <w:rFonts w:ascii="Arial" w:hAnsi="Arial"/>
        </w:rPr>
        <w:t xml:space="preserve"> on the dry erase board. The right side will be for wimpy numbers and the left side will be for strong numbers. </w:t>
      </w:r>
      <w:r>
        <w:rPr>
          <w:rFonts w:ascii="Arial" w:hAnsi="Arial"/>
        </w:rPr>
        <w:t xml:space="preserve">The teacher will also write a number line on the board as a reference for the students. </w:t>
      </w:r>
      <w:r w:rsidR="00217F00">
        <w:rPr>
          <w:rFonts w:ascii="Arial" w:hAnsi="Arial"/>
        </w:rPr>
        <w:t>Teacher will tape the numbers 0-9 on the board near the T chart</w:t>
      </w:r>
      <w:r>
        <w:rPr>
          <w:rFonts w:ascii="Arial" w:hAnsi="Arial"/>
        </w:rPr>
        <w:t>s</w:t>
      </w:r>
      <w:r w:rsidR="00217F00">
        <w:rPr>
          <w:rFonts w:ascii="Arial" w:hAnsi="Arial"/>
        </w:rPr>
        <w:t xml:space="preserve">. </w:t>
      </w:r>
      <w:r>
        <w:rPr>
          <w:rFonts w:ascii="Arial" w:hAnsi="Arial"/>
        </w:rPr>
        <w:t xml:space="preserve">The teacher will explain to the students that they go against each other and have 30 seconds to sort the wimpy and strong numbers on the chart. </w:t>
      </w:r>
    </w:p>
    <w:p w14:paraId="2F8147C4" w14:textId="77777777" w:rsidR="00BB50A2" w:rsidRDefault="00217F00" w:rsidP="00BB50A2">
      <w:pPr>
        <w:spacing w:line="480" w:lineRule="auto"/>
        <w:rPr>
          <w:rFonts w:ascii="Arial" w:hAnsi="Arial"/>
        </w:rPr>
      </w:pPr>
      <w:r w:rsidRPr="00FA763F">
        <w:rPr>
          <w:rFonts w:ascii="Arial" w:hAnsi="Arial"/>
          <w:b/>
        </w:rPr>
        <w:t>Items Needed</w:t>
      </w:r>
      <w:r>
        <w:rPr>
          <w:rFonts w:ascii="Arial" w:hAnsi="Arial"/>
        </w:rPr>
        <w:t xml:space="preserve">: </w:t>
      </w:r>
    </w:p>
    <w:p w14:paraId="0DAAFD9A" w14:textId="77777777" w:rsidR="00217F00" w:rsidRPr="00217F00" w:rsidRDefault="00217F00" w:rsidP="00217F00">
      <w:pPr>
        <w:pStyle w:val="ListParagraph"/>
        <w:numPr>
          <w:ilvl w:val="0"/>
          <w:numId w:val="1"/>
        </w:numPr>
        <w:spacing w:line="480" w:lineRule="auto"/>
        <w:rPr>
          <w:rFonts w:ascii="Arial" w:hAnsi="Arial"/>
        </w:rPr>
      </w:pPr>
      <w:r w:rsidRPr="00217F00">
        <w:rPr>
          <w:rFonts w:ascii="Arial" w:hAnsi="Arial"/>
        </w:rPr>
        <w:t>Timer</w:t>
      </w:r>
    </w:p>
    <w:p w14:paraId="73CFB6CA" w14:textId="77777777" w:rsidR="00217F00" w:rsidRPr="00217F00" w:rsidRDefault="00217F00" w:rsidP="00217F00">
      <w:pPr>
        <w:pStyle w:val="ListParagraph"/>
        <w:numPr>
          <w:ilvl w:val="0"/>
          <w:numId w:val="1"/>
        </w:numPr>
        <w:spacing w:line="480" w:lineRule="auto"/>
        <w:rPr>
          <w:rFonts w:ascii="Arial" w:hAnsi="Arial"/>
        </w:rPr>
      </w:pPr>
      <w:r w:rsidRPr="00217F00">
        <w:rPr>
          <w:rFonts w:ascii="Arial" w:hAnsi="Arial"/>
        </w:rPr>
        <w:t>Tape</w:t>
      </w:r>
    </w:p>
    <w:p w14:paraId="02A445EB" w14:textId="77777777" w:rsidR="00217F00" w:rsidRPr="00217F00" w:rsidRDefault="00217F00" w:rsidP="00217F00">
      <w:pPr>
        <w:pStyle w:val="ListParagraph"/>
        <w:numPr>
          <w:ilvl w:val="0"/>
          <w:numId w:val="1"/>
        </w:numPr>
        <w:spacing w:line="480" w:lineRule="auto"/>
        <w:rPr>
          <w:rFonts w:ascii="Arial" w:hAnsi="Arial"/>
        </w:rPr>
      </w:pPr>
      <w:r w:rsidRPr="00217F00">
        <w:rPr>
          <w:rFonts w:ascii="Arial" w:hAnsi="Arial"/>
        </w:rPr>
        <w:t>Dry Erase Markers</w:t>
      </w:r>
    </w:p>
    <w:p w14:paraId="731AF673" w14:textId="77777777" w:rsidR="00217F00" w:rsidRDefault="003262AD" w:rsidP="00217F00">
      <w:pPr>
        <w:pStyle w:val="ListParagraph"/>
        <w:numPr>
          <w:ilvl w:val="0"/>
          <w:numId w:val="1"/>
        </w:numPr>
        <w:spacing w:line="480" w:lineRule="auto"/>
        <w:rPr>
          <w:rFonts w:ascii="Arial" w:hAnsi="Arial"/>
        </w:rPr>
      </w:pPr>
      <w:r>
        <w:rPr>
          <w:rFonts w:ascii="Arial" w:hAnsi="Arial"/>
        </w:rPr>
        <w:t xml:space="preserve">2 Sets of </w:t>
      </w:r>
      <w:r w:rsidR="00217F00" w:rsidRPr="00217F00">
        <w:rPr>
          <w:rFonts w:ascii="Arial" w:hAnsi="Arial"/>
        </w:rPr>
        <w:t>Laminated Numbers 0-9</w:t>
      </w:r>
    </w:p>
    <w:p w14:paraId="22507E74" w14:textId="2C9FC4DE" w:rsidR="00515BC0" w:rsidRDefault="00515BC0" w:rsidP="00515BC0">
      <w:pPr>
        <w:spacing w:line="480" w:lineRule="auto"/>
        <w:rPr>
          <w:rFonts w:ascii="Arial" w:hAnsi="Arial"/>
        </w:rPr>
      </w:pPr>
      <w:r w:rsidRPr="00FA763F">
        <w:rPr>
          <w:rFonts w:ascii="Arial" w:hAnsi="Arial"/>
          <w:b/>
        </w:rPr>
        <w:t>Assessment</w:t>
      </w:r>
      <w:r>
        <w:rPr>
          <w:rFonts w:ascii="Arial" w:hAnsi="Arial"/>
        </w:rPr>
        <w:t>:</w:t>
      </w:r>
      <w:r w:rsidR="00FA763F">
        <w:rPr>
          <w:rFonts w:ascii="Arial" w:hAnsi="Arial"/>
        </w:rPr>
        <w:t xml:space="preserve"> Teacher will keep a tally of the students as they come to the board to play the game. Any students who have problems will receive a minus. As the game is played, the teacher will take that opportunity for teaching. The teacher will explain to the students at that time the wimpy and strong numbers on the number line and how to sort the 0-4 on the wimpy side and 5-9 on the strong side.  </w:t>
      </w:r>
    </w:p>
    <w:p w14:paraId="03204208" w14:textId="0356D5E6" w:rsidR="00CB6BFF" w:rsidRDefault="00CB6BFF" w:rsidP="00E56C0D">
      <w:pPr>
        <w:rPr>
          <w:rFonts w:ascii="Arial" w:hAnsi="Arial"/>
        </w:rPr>
      </w:pPr>
      <w:r w:rsidRPr="00CB6BFF">
        <w:rPr>
          <w:rFonts w:ascii="Arial" w:hAnsi="Arial"/>
          <w:b/>
          <w:i/>
        </w:rPr>
        <w:t>Accommodation for Dyslexia</w:t>
      </w:r>
      <w:r>
        <w:rPr>
          <w:rFonts w:ascii="Arial" w:hAnsi="Arial"/>
        </w:rPr>
        <w:t xml:space="preserve">: </w:t>
      </w:r>
    </w:p>
    <w:p w14:paraId="625418D5" w14:textId="533E4908" w:rsidR="00E56C0D" w:rsidRPr="00E56C0D" w:rsidRDefault="00E56C0D" w:rsidP="00E56C0D">
      <w:pPr>
        <w:pStyle w:val="ListParagraph"/>
        <w:numPr>
          <w:ilvl w:val="0"/>
          <w:numId w:val="2"/>
        </w:numPr>
        <w:rPr>
          <w:rFonts w:ascii="Arial" w:hAnsi="Arial"/>
          <w:b/>
          <w:i/>
        </w:rPr>
      </w:pPr>
      <w:r w:rsidRPr="00E56C0D">
        <w:rPr>
          <w:rFonts w:ascii="Arial" w:hAnsi="Arial"/>
          <w:b/>
          <w:i/>
        </w:rPr>
        <w:t>Teacher will use different colored dry erase markers instead of black on a white board.</w:t>
      </w:r>
    </w:p>
    <w:p w14:paraId="4F4989F5" w14:textId="5EEBBC7C" w:rsidR="00E56C0D" w:rsidRPr="00E56C0D" w:rsidRDefault="00E56C0D" w:rsidP="00E56C0D">
      <w:pPr>
        <w:pStyle w:val="ListParagraph"/>
        <w:numPr>
          <w:ilvl w:val="0"/>
          <w:numId w:val="2"/>
        </w:numPr>
        <w:rPr>
          <w:rFonts w:ascii="Arial" w:hAnsi="Arial"/>
          <w:b/>
          <w:i/>
        </w:rPr>
      </w:pPr>
      <w:r w:rsidRPr="00E56C0D">
        <w:rPr>
          <w:rFonts w:ascii="Arial" w:hAnsi="Arial"/>
          <w:b/>
          <w:i/>
        </w:rPr>
        <w:t>Teacher will write “wimpy” and “strong” in different colors as well as make the T on the chart a different color for differentiation.</w:t>
      </w:r>
    </w:p>
    <w:p w14:paraId="14AAD45D" w14:textId="6FBC82ED" w:rsidR="00E56C0D" w:rsidRPr="00E56C0D" w:rsidRDefault="00E56C0D" w:rsidP="00E56C0D">
      <w:pPr>
        <w:pStyle w:val="ListParagraph"/>
        <w:numPr>
          <w:ilvl w:val="0"/>
          <w:numId w:val="2"/>
        </w:numPr>
        <w:rPr>
          <w:rFonts w:ascii="Arial" w:hAnsi="Arial"/>
          <w:b/>
          <w:i/>
        </w:rPr>
      </w:pPr>
      <w:r w:rsidRPr="00E56C0D">
        <w:rPr>
          <w:rFonts w:ascii="Arial" w:hAnsi="Arial"/>
          <w:b/>
          <w:i/>
        </w:rPr>
        <w:t>The number line will have the numbers spread out instead of close together.</w:t>
      </w:r>
    </w:p>
    <w:p w14:paraId="2DF7BF0D" w14:textId="200DD31C" w:rsidR="00E56C0D" w:rsidRPr="00E56C0D" w:rsidRDefault="00E56C0D" w:rsidP="00E56C0D">
      <w:pPr>
        <w:pStyle w:val="ListParagraph"/>
        <w:numPr>
          <w:ilvl w:val="0"/>
          <w:numId w:val="2"/>
        </w:numPr>
        <w:rPr>
          <w:rFonts w:ascii="Arial" w:hAnsi="Arial"/>
          <w:b/>
          <w:i/>
        </w:rPr>
      </w:pPr>
      <w:r w:rsidRPr="00E56C0D">
        <w:rPr>
          <w:rFonts w:ascii="Arial" w:hAnsi="Arial"/>
          <w:b/>
          <w:i/>
        </w:rPr>
        <w:t>The laminated numbers, 0-9 will be in color not black ink.</w:t>
      </w:r>
    </w:p>
    <w:p w14:paraId="1469206E" w14:textId="4D68A706" w:rsidR="00E56C0D" w:rsidRPr="00E56C0D" w:rsidRDefault="00E56C0D" w:rsidP="00E56C0D">
      <w:pPr>
        <w:pStyle w:val="ListParagraph"/>
        <w:numPr>
          <w:ilvl w:val="0"/>
          <w:numId w:val="2"/>
        </w:numPr>
        <w:rPr>
          <w:rFonts w:ascii="Arial" w:hAnsi="Arial"/>
          <w:b/>
          <w:i/>
        </w:rPr>
      </w:pPr>
      <w:r w:rsidRPr="00E56C0D">
        <w:rPr>
          <w:rFonts w:ascii="Arial" w:hAnsi="Arial"/>
          <w:b/>
          <w:i/>
        </w:rPr>
        <w:t>The laminated numbers will be in Arial font for easy reading.</w:t>
      </w:r>
      <w:bookmarkStart w:id="0" w:name="_GoBack"/>
      <w:bookmarkEnd w:id="0"/>
    </w:p>
    <w:p w14:paraId="420CCE34" w14:textId="77777777" w:rsidR="00217F00" w:rsidRPr="00217F00" w:rsidRDefault="00217F00" w:rsidP="00217F00">
      <w:pPr>
        <w:spacing w:line="480" w:lineRule="auto"/>
        <w:rPr>
          <w:rFonts w:ascii="Arial" w:hAnsi="Arial"/>
        </w:rPr>
      </w:pPr>
    </w:p>
    <w:p w14:paraId="004F787C" w14:textId="77777777" w:rsidR="00BB50A2" w:rsidRPr="00BB50A2" w:rsidRDefault="00BB50A2" w:rsidP="00BB50A2">
      <w:pPr>
        <w:jc w:val="center"/>
        <w:rPr>
          <w:rFonts w:ascii="Arial" w:hAnsi="Arial"/>
        </w:rPr>
      </w:pPr>
    </w:p>
    <w:sectPr w:rsidR="00BB50A2" w:rsidRPr="00BB50A2" w:rsidSect="00BB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B1B6C"/>
    <w:multiLevelType w:val="hybridMultilevel"/>
    <w:tmpl w:val="89B2F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D5344"/>
    <w:multiLevelType w:val="hybridMultilevel"/>
    <w:tmpl w:val="3724C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A2"/>
    <w:rsid w:val="00217F00"/>
    <w:rsid w:val="003262AD"/>
    <w:rsid w:val="00515BC0"/>
    <w:rsid w:val="007E6879"/>
    <w:rsid w:val="00BB50A2"/>
    <w:rsid w:val="00CB6BFF"/>
    <w:rsid w:val="00E56C0D"/>
    <w:rsid w:val="00F32CE9"/>
    <w:rsid w:val="00FA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C8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211</Words>
  <Characters>1203</Characters>
  <Application>Microsoft Macintosh Word</Application>
  <DocSecurity>0</DocSecurity>
  <Lines>10</Lines>
  <Paragraphs>2</Paragraphs>
  <ScaleCrop>false</ScaleCrop>
  <Company>Seton Hill University</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5</cp:revision>
  <dcterms:created xsi:type="dcterms:W3CDTF">2015-03-29T18:19:00Z</dcterms:created>
  <dcterms:modified xsi:type="dcterms:W3CDTF">2015-03-30T20:44:00Z</dcterms:modified>
</cp:coreProperties>
</file>